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4: Letter to the Board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4. Part A: mock board meeting. Part B: write to the Board of Education.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Mock board meeting</w:t>
      </w:r>
    </w:p>
    <w:p>
      <w:pPr>
        <w:spacing w:after="60" w:before="0"/>
      </w:pPr>
      <w:r>
        <w:rPr>
          <w:b/>
          <w:i w:val="0"/>
          <w:sz w:val="22"/>
        </w:rPr>
        <w:t>The board has $10,000 for our school. Which option should it choose?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4032"/>
        <w:gridCol w:w="4896"/>
        <w:gridCol w:w="1440"/>
      </w:tblGrid>
      <w:tr>
        <w:tc>
          <w:tcPr>
            <w:tcW w:type="dxa" w:w="40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Option</w:t>
            </w:r>
          </w:p>
        </w:tc>
        <w:tc>
          <w:tcPr>
            <w:tcW w:type="dxa" w:w="489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Who does it help?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Votes</w:t>
            </w:r>
          </w:p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A. New playground equipment</w:t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B. Library books and tablets</w:t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C. Outdoor learning garden</w:t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60" w:before="120"/>
      </w:pPr>
      <w:r>
        <w:rPr>
          <w:b w:val="0"/>
          <w:i w:val="0"/>
          <w:sz w:val="22"/>
        </w:rPr>
        <w:t>My role (circle):   trustee    student    parent    teacher    custodian</w:t>
      </w:r>
    </w:p>
    <w:p>
      <w:pPr>
        <w:spacing w:after="60" w:before="0"/>
      </w:pPr>
      <w:r>
        <w:rPr>
          <w:b w:val="0"/>
          <w:i w:val="0"/>
          <w:sz w:val="22"/>
        </w:rPr>
        <w:t>As a ______________ , I think the board should choose option ___ because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My letter</w:t>
      </w:r>
    </w:p>
    <w:p>
      <w:pPr>
        <w:spacing w:after="80" w:before="0"/>
      </w:pPr>
      <w:r>
        <w:rPr>
          <w:b w:val="0"/>
          <w:i w:val="0"/>
          <w:sz w:val="22"/>
        </w:rPr>
        <w:t>Dear Trustees of the Central Okanagan Board of Education,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168"/>
        <w:gridCol w:w="7200"/>
      </w:tblGrid>
      <w:tr>
        <w:tc>
          <w:tcPr>
            <w:tcW w:type="dxa" w:w="31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</w:t>
            </w:r>
          </w:p>
        </w:tc>
        <w:tc>
          <w:tcPr>
            <w:tcW w:type="dxa" w:w="720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writing</w:t>
            </w:r>
          </w:p>
        </w:tc>
      </w:tr>
      <w:tr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 problem or need at our school</w:t>
            </w:r>
          </w:p>
          <w:p/>
        </w:tc>
        <w:tc>
          <w:tcPr>
            <w:tcW w:type="dxa" w:w="72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My idea (plan of action)</w:t>
            </w:r>
          </w:p>
          <w:p/>
        </w:tc>
        <w:tc>
          <w:tcPr>
            <w:tcW w:type="dxa" w:w="72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Why it matters (who it helps)</w:t>
            </w:r>
          </w:p>
          <w:p/>
        </w:tc>
        <w:tc>
          <w:tcPr>
            <w:tcW w:type="dxa" w:w="72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How the board could help</w:t>
            </w:r>
          </w:p>
          <w:p/>
        </w:tc>
        <w:tc>
          <w:tcPr>
            <w:tcW w:type="dxa" w:w="72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 w:before="120"/>
      </w:pPr>
      <w:r>
        <w:rPr>
          <w:b w:val="0"/>
          <w:i w:val="0"/>
          <w:sz w:val="22"/>
        </w:rPr>
        <w:t>Sincerely, ______________________  (Grade ___ , Watson Road Elementary)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I named a real problem and a clear idea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I gave a reason and said who it helps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Grade 6: I thought about cost and another stakeholder's view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